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72" w:rsidRDefault="005E1072" w:rsidP="005E1072">
      <w:pPr>
        <w:tabs>
          <w:tab w:val="left" w:pos="1134"/>
        </w:tabs>
        <w:spacing w:after="164" w:line="312" w:lineRule="auto"/>
        <w:jc w:val="center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555555"/>
          <w:sz w:val="28"/>
          <w:szCs w:val="28"/>
          <w:lang w:eastAsia="ru-RU"/>
        </w:rPr>
        <w:t xml:space="preserve">Сведения                                                                                                                               о численности муниципальных служащих, работников муниципальных учреждений Журавецкого сельского поселения Покровского района  с указанием фактических затрат на их денежное содержание  </w:t>
      </w:r>
    </w:p>
    <w:p w:rsidR="005E1072" w:rsidRPr="005F7496" w:rsidRDefault="005E1072" w:rsidP="005E1072">
      <w:pPr>
        <w:tabs>
          <w:tab w:val="left" w:pos="1134"/>
        </w:tabs>
        <w:spacing w:after="164" w:line="312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   отчетный период: 20</w:t>
      </w:r>
      <w:r w:rsidR="0078519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</w:t>
      </w:r>
      <w:r w:rsidR="00A90BA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год (</w:t>
      </w:r>
      <w:r w:rsidRPr="00A90BA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первый квартал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полугодие, </w:t>
      </w:r>
      <w:r w:rsidRPr="0005574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девять месяцев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A90BA0">
        <w:rPr>
          <w:rFonts w:ascii="Times New Roman" w:eastAsia="Times New Roman" w:hAnsi="Times New Roman"/>
          <w:b/>
          <w:i/>
          <w:iCs/>
          <w:sz w:val="28"/>
          <w:szCs w:val="28"/>
          <w:u w:val="single"/>
          <w:lang w:eastAsia="ru-RU"/>
        </w:rPr>
        <w:t>год</w:t>
      </w:r>
      <w:r w:rsidRPr="005F749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)</w:t>
      </w:r>
      <w:r w:rsidRPr="005F74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03"/>
        <w:gridCol w:w="2739"/>
        <w:gridCol w:w="3229"/>
      </w:tblGrid>
      <w:tr w:rsidR="005E1072" w:rsidTr="005E1072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Муниципальные служащие, работники муниципальных учреждений  Журавецкого сельского поселения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работников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Фактические затраты на денежное содержание (заработная плата), 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5E1072" w:rsidTr="005E1072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Муниципальные служащие органов местного самоуправления Журавецкого сельского поселения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4F372D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A90BA0" w:rsidP="005F7496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477,3</w:t>
            </w:r>
          </w:p>
        </w:tc>
      </w:tr>
      <w:tr w:rsidR="005E1072" w:rsidTr="005E1072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Работники муниципальных учреждений  Журавецкого сельского поселения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A90BA0" w:rsidP="00A90BA0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202,4</w:t>
            </w:r>
          </w:p>
        </w:tc>
      </w:tr>
    </w:tbl>
    <w:p w:rsidR="00C71812" w:rsidRDefault="00C71812"/>
    <w:sectPr w:rsidR="00C71812" w:rsidSect="00C71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E1072"/>
    <w:rsid w:val="00055740"/>
    <w:rsid w:val="000C361B"/>
    <w:rsid w:val="000F70A3"/>
    <w:rsid w:val="001C68E4"/>
    <w:rsid w:val="001F2653"/>
    <w:rsid w:val="003E03BD"/>
    <w:rsid w:val="004029F0"/>
    <w:rsid w:val="00430AE6"/>
    <w:rsid w:val="004F372D"/>
    <w:rsid w:val="0059681A"/>
    <w:rsid w:val="005C24E4"/>
    <w:rsid w:val="005E1072"/>
    <w:rsid w:val="005F7496"/>
    <w:rsid w:val="0078519A"/>
    <w:rsid w:val="00A20090"/>
    <w:rsid w:val="00A90BA0"/>
    <w:rsid w:val="00B21B38"/>
    <w:rsid w:val="00C71812"/>
    <w:rsid w:val="00D57C83"/>
    <w:rsid w:val="00ED1068"/>
    <w:rsid w:val="00F93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18</cp:revision>
  <cp:lastPrinted>2020-06-05T08:37:00Z</cp:lastPrinted>
  <dcterms:created xsi:type="dcterms:W3CDTF">2020-03-24T11:26:00Z</dcterms:created>
  <dcterms:modified xsi:type="dcterms:W3CDTF">2022-04-11T12:34:00Z</dcterms:modified>
</cp:coreProperties>
</file>